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0AD" w:rsidRPr="008830AD" w:rsidRDefault="008830AD" w:rsidP="008830AD">
      <w:pPr>
        <w:pStyle w:val="TXT"/>
        <w:jc w:val="center"/>
        <w:rPr>
          <w:rStyle w:val="ng-directive"/>
          <w:rFonts w:asciiTheme="majorHAnsi" w:hAnsiTheme="majorHAnsi"/>
          <w:b/>
          <w:sz w:val="28"/>
          <w:szCs w:val="28"/>
          <w:lang w:val="es-ES"/>
        </w:rPr>
      </w:pPr>
      <w:bookmarkStart w:id="0" w:name="_GoBack"/>
      <w:bookmarkEnd w:id="0"/>
      <w:r w:rsidRPr="008830AD">
        <w:rPr>
          <w:rStyle w:val="ng-directive"/>
          <w:rFonts w:asciiTheme="majorHAnsi" w:hAnsiTheme="majorHAnsi"/>
          <w:b/>
          <w:sz w:val="28"/>
          <w:szCs w:val="28"/>
          <w:lang w:val="es-ES"/>
        </w:rPr>
        <w:t>TEMA 3-1º ESO-Tareas de refuerzo y recuperación</w:t>
      </w:r>
    </w:p>
    <w:p w:rsidR="008830AD" w:rsidRDefault="008830AD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6117EE" w:rsidP="005B0E91">
      <w:pPr>
        <w:pStyle w:val="TXT"/>
        <w:rPr>
          <w:rStyle w:val="ng-directive"/>
          <w:rFonts w:asciiTheme="majorHAnsi" w:hAnsiTheme="majorHAnsi"/>
          <w:lang w:val="es-ES"/>
        </w:rPr>
      </w:pPr>
      <w:r>
        <w:rPr>
          <w:rFonts w:asciiTheme="majorHAnsi" w:hAnsiTheme="majorHAnsi"/>
          <w:noProof/>
          <w:lang w:val="es-ES_tradnl" w:eastAsia="es-ES_tradn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-603885</wp:posOffset>
                </wp:positionH>
                <wp:positionV relativeFrom="paragraph">
                  <wp:posOffset>-13970</wp:posOffset>
                </wp:positionV>
                <wp:extent cx="6877050" cy="9029700"/>
                <wp:effectExtent l="15240" t="14605" r="13335" b="33020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877050" cy="9029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gradFill rotWithShape="0">
                          <a:gsLst>
                            <a:gs pos="0">
                              <a:schemeClr val="lt1">
                                <a:lumMod val="100000"/>
                                <a:lumOff val="0"/>
                              </a:schemeClr>
                            </a:gs>
                            <a:gs pos="100000">
                              <a:schemeClr val="accent5">
                                <a:lumMod val="40000"/>
                                <a:lumOff val="60000"/>
                              </a:schemeClr>
                            </a:gs>
                          </a:gsLst>
                          <a:lin ang="5400000" scaled="1"/>
                        </a:gradFill>
                        <a:ln w="12700">
                          <a:solidFill>
                            <a:schemeClr val="accent5">
                              <a:lumMod val="60000"/>
                              <a:lumOff val="40000"/>
                            </a:schemeClr>
                          </a:solidFill>
                          <a:round/>
                          <a:headEnd/>
                          <a:tailEnd/>
                        </a:ln>
                        <a:effectLst>
                          <a:outerShdw dist="28398" dir="3806097" algn="ctr" rotWithShape="0">
                            <a:schemeClr val="accent5">
                              <a:lumMod val="50000"/>
                              <a:lumOff val="0"/>
                              <a:alpha val="50000"/>
                            </a:schemeClr>
                          </a:outerShdw>
                        </a:effectLst>
                      </wps:spPr>
                      <wps:txbx>
                        <w:txbxContent>
                          <w:p w:rsidR="005B0E91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CONVIVENCIA EN EL PARQUE NATURAL DE DOÑANA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Para los días 9, 10 y 11 de abril, la Asociación Cultural ASOCA ha programado una convivencia de tres días, en la que conoceremos detalladamente Doñana.</w:t>
                            </w:r>
                          </w:p>
                          <w:p w:rsidR="005B0E91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Alojamiento: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Nos alojaremos en una casa típica rociera, situada en El Real d</w:t>
                            </w:r>
                            <w:r>
                              <w:t xml:space="preserve">el Rocío, junto a la ermita y a </w:t>
                            </w:r>
                            <w:r w:rsidRPr="0064010F">
                              <w:t>escasos metros del Parque Nacional de Doñana.</w:t>
                            </w:r>
                          </w:p>
                          <w:p w:rsidR="005B0E91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Actividades del programa “CONOCER DOÑANA”: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Programa de actividades de naturaleza y educación ambiental.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Monitor para cada grupo de 15 participantes.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Excursiones a los lugares de mayo</w:t>
                            </w:r>
                            <w:r>
                              <w:t xml:space="preserve">r interés natural y cultural de </w:t>
                            </w:r>
                            <w:r w:rsidRPr="0064010F">
                              <w:t>Doñan</w:t>
                            </w:r>
                            <w:r>
                              <w:t>a.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Recorrido de medio día en vehículos todoterreno por Doñana.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Entrada en museos, exposiciones, audiovisuales y observatorios.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Uso de prismáticos, telescopios, guías, mapas, etc.</w:t>
                            </w:r>
                          </w:p>
                          <w:p w:rsidR="005B0E91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Precio de la actividad: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Socios de ASOCA: 48 €.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Adultos y niños que no sean socios de ASOCA: 80 €.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ASOCA subvencionará la parte correspondiente a las actividades de sus socios.</w:t>
                            </w:r>
                          </w:p>
                          <w:p w:rsidR="005B0E91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El precio incluye: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Alojamiento con pensión completa.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Uso de las instalaciones.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Botiquín de primeros auxilios.</w:t>
                            </w:r>
                          </w:p>
                          <w:p w:rsidR="005B0E91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No se incluye: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Viaje de ida y vuelta.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- Alquiler de vehículos particulares para los desplazamientos durante la estancia.</w:t>
                            </w:r>
                          </w:p>
                          <w:p w:rsidR="005B0E91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left"/>
                              <w:rPr>
                                <w:b/>
                              </w:rPr>
                            </w:pPr>
                            <w:r w:rsidRPr="0064010F">
                              <w:rPr>
                                <w:b/>
                              </w:rPr>
                              <w:t>Reserva: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Último día para reserva: 31 DE ENERO. No se admitirán reservas después de esta fecha.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El ingreso del dinero se hará en la cuenta de ASOCA, indican</w:t>
                            </w:r>
                            <w:r>
                              <w:t xml:space="preserve">do “Doñana”, el nombre o número </w:t>
                            </w:r>
                            <w:r w:rsidRPr="0064010F">
                              <w:t>de socio y el número de personas que asisten.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Esta actividad es solo para socios y familiares de ASOCA.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  <w:r w:rsidRPr="0064010F">
                              <w:t>Para cualquier duda o consulta, no dudéis en contactar con nosotros en el teléfono 510425584.</w:t>
                            </w:r>
                          </w:p>
                          <w:p w:rsidR="005B0E91" w:rsidRPr="0064010F" w:rsidRDefault="005B0E91" w:rsidP="005B0E91">
                            <w:pPr>
                              <w:jc w:val="left"/>
                            </w:pPr>
                          </w:p>
                          <w:p w:rsidR="005B0E91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5B0E91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5B0E91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5B0E91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5B0E91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  <w:p w:rsidR="005B0E91" w:rsidRPr="0064010F" w:rsidRDefault="005B0E91" w:rsidP="005B0E91">
                            <w:pPr>
                              <w:jc w:val="center"/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id="AutoShape 2" o:spid="_x0000_s1026" style="position:absolute;left:0;text-align:left;margin-left:-47.55pt;margin-top:-1.1pt;width:541.5pt;height:711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" fillcolor="white [3201]" strokecolor="#8eaadb [1944]" strokeweight="1pt">
                <v:fill color2="#b4c6e7 [1304]" focus="100%" type="gradient"/>
                <v:shadow on="t" color="#1f3763 [1608]" opacity=".5" offset="1pt"/>
                <v:textbox>
                  <w:txbxContent>
                    <w:p w:rsidR="005B0E91" w:rsidRDefault="005B0E91" w:rsidP="005B0E91">
                      <w:pPr>
                        <w:jc w:val="center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CONVIVENCIA EN EL PARQUE NATURAL DE DOÑANA</w:t>
                      </w: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Para los días 9, 10 y 11 de abril, la Asociación Cultural ASOCA ha programado una convivencia de tres días, en la que conoceremos detalladamente Doñana.</w:t>
                      </w:r>
                    </w:p>
                    <w:p w:rsidR="005B0E91" w:rsidRDefault="005B0E91" w:rsidP="005B0E91">
                      <w:pPr>
                        <w:jc w:val="left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Alojamiento: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Nos alojaremos en una casa típica rociera, situada en El Real d</w:t>
                      </w:r>
                      <w:r>
                        <w:t xml:space="preserve">el Rocío, junto a la ermita y a </w:t>
                      </w:r>
                      <w:r w:rsidRPr="0064010F">
                        <w:t>escasos metros del Parque Nacional de Doñana.</w:t>
                      </w:r>
                    </w:p>
                    <w:p w:rsidR="005B0E91" w:rsidRDefault="005B0E91" w:rsidP="005B0E91">
                      <w:pPr>
                        <w:jc w:val="left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Actividades del programa “CONOCER DOÑANA”: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Programa de actividades de naturaleza y educación ambiental.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Monitor para cada grupo de 15 participantes.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Excursiones a los lugares de mayo</w:t>
                      </w:r>
                      <w:r>
                        <w:t xml:space="preserve">r interés natural y cultural de </w:t>
                      </w:r>
                      <w:r w:rsidRPr="0064010F">
                        <w:t>Doñan</w:t>
                      </w:r>
                      <w:r>
                        <w:t>a.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Recorrido de medio día en vehículos todoterreno por Doñana.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Entrada en museos, exposiciones, audiovisuales y observatorios.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Uso de prismáticos, telescopios, guías, mapas, etc.</w:t>
                      </w:r>
                    </w:p>
                    <w:p w:rsidR="005B0E91" w:rsidRDefault="005B0E91" w:rsidP="005B0E91">
                      <w:pPr>
                        <w:jc w:val="left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Precio de la actividad: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Socios de ASOCA: 48 €.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Adultos y niños que no sean socios de ASOCA: 80 €.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ASOCA subvencionará la parte correspondiente a las actividades de sus socios.</w:t>
                      </w:r>
                    </w:p>
                    <w:p w:rsidR="005B0E91" w:rsidRDefault="005B0E91" w:rsidP="005B0E91">
                      <w:pPr>
                        <w:jc w:val="left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El precio incluye: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Alojamiento con pensión completa.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Uso de las instalaciones.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Botiquín de primeros auxilios.</w:t>
                      </w:r>
                    </w:p>
                    <w:p w:rsidR="005B0E91" w:rsidRDefault="005B0E91" w:rsidP="005B0E91">
                      <w:pPr>
                        <w:jc w:val="left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No se incluye: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Viaje de ida y vuelta.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- Alquiler de vehículos particulares para los desplazamientos durante la estancia.</w:t>
                      </w:r>
                    </w:p>
                    <w:p w:rsidR="005B0E91" w:rsidRDefault="005B0E91" w:rsidP="005B0E91">
                      <w:pPr>
                        <w:jc w:val="left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left"/>
                        <w:rPr>
                          <w:b/>
                        </w:rPr>
                      </w:pPr>
                      <w:r w:rsidRPr="0064010F">
                        <w:rPr>
                          <w:b/>
                        </w:rPr>
                        <w:t>Reserva: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Último día para reserva: 31 DE ENERO. No se admitirán reservas después de esta fecha.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El ingreso del dinero se hará en la cuenta de ASOCA, indican</w:t>
                      </w:r>
                      <w:r>
                        <w:t xml:space="preserve">do “Doñana”, el nombre o número </w:t>
                      </w:r>
                      <w:r w:rsidRPr="0064010F">
                        <w:t>de socio y el número de personas que asisten.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Esta actividad es solo para socios y familiares de ASOCA.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  <w:r w:rsidRPr="0064010F">
                        <w:t>Para cualquier duda o consulta, no dudéis en contactar con nosotros en el teléfono 510425584.</w:t>
                      </w:r>
                    </w:p>
                    <w:p w:rsidR="005B0E91" w:rsidRPr="0064010F" w:rsidRDefault="005B0E91" w:rsidP="005B0E91">
                      <w:pPr>
                        <w:jc w:val="left"/>
                      </w:pPr>
                    </w:p>
                    <w:p w:rsidR="005B0E91" w:rsidRDefault="005B0E91" w:rsidP="005B0E91">
                      <w:pPr>
                        <w:jc w:val="center"/>
                        <w:rPr>
                          <w:b/>
                        </w:rPr>
                      </w:pPr>
                    </w:p>
                    <w:p w:rsidR="005B0E91" w:rsidRDefault="005B0E91" w:rsidP="005B0E91">
                      <w:pPr>
                        <w:jc w:val="center"/>
                        <w:rPr>
                          <w:b/>
                        </w:rPr>
                      </w:pPr>
                    </w:p>
                    <w:p w:rsidR="005B0E91" w:rsidRDefault="005B0E91" w:rsidP="005B0E91">
                      <w:pPr>
                        <w:jc w:val="center"/>
                        <w:rPr>
                          <w:b/>
                        </w:rPr>
                      </w:pPr>
                    </w:p>
                    <w:p w:rsidR="005B0E91" w:rsidRDefault="005B0E91" w:rsidP="005B0E91">
                      <w:pPr>
                        <w:jc w:val="center"/>
                        <w:rPr>
                          <w:b/>
                        </w:rPr>
                      </w:pPr>
                    </w:p>
                    <w:p w:rsidR="005B0E91" w:rsidRDefault="005B0E91" w:rsidP="005B0E91">
                      <w:pPr>
                        <w:jc w:val="center"/>
                        <w:rPr>
                          <w:b/>
                        </w:rPr>
                      </w:pPr>
                    </w:p>
                    <w:p w:rsidR="005B0E91" w:rsidRPr="0064010F" w:rsidRDefault="005B0E91" w:rsidP="005B0E91">
                      <w:pPr>
                        <w:jc w:val="center"/>
                        <w:rPr>
                          <w:b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 w:rsidR="005B0E91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Pr="00FF17E4" w:rsidRDefault="005B0E91" w:rsidP="005B0E91">
      <w:pPr>
        <w:pStyle w:val="TXT"/>
        <w:rPr>
          <w:rStyle w:val="ng-directive"/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Default="005B0E91" w:rsidP="005B0E91">
      <w:pPr>
        <w:pStyle w:val="TIT3"/>
        <w:rPr>
          <w:rFonts w:asciiTheme="majorHAnsi" w:hAnsiTheme="majorHAnsi"/>
          <w:lang w:val="es-ES"/>
        </w:rPr>
      </w:pP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Las preguntas son: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1. ¿Cuándo está previsto realizar la convivencia en el Parque Natural de Doñana?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A En verano.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B En Navidad.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C En primavera.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D En el puente del día de la Constitución.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2. A la convivencia NO es necesario llevar: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A Cantimploras y botas.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B Gorras para el sol y mochilas.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C Documentos de identificación y cámaras de fotos.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D Medicamentos de primeros auxilios y bolsas con bocadillos.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3.  ¿Dónde dormirá la gente que realice esta actividad?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A En un hotel.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B En una casa.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C En una residencia.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D En una tienda de campaña.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4.  ¿Qué actividad NO está previsto realizar durante el día?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A Jugar el fútbol.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B Ir de excursión.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C Recorrer el parque en todoterreno.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D Observar a los animales con prismáticos.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 xml:space="preserve"> 5. Según el texto, ¿qué actividades se pueden llevar a cabo por los alrededores de la casa rociera?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A Escalar montañas y observar aves.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B Domar caballos y conducir vehículos todoterreno.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lastRenderedPageBreak/>
        <w:t>C Practicar actividades acuáticas y hacer senderismo.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D Hacer excursiones al Parque y visitar museos y exposiciones.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6. Señala la frase verdadera: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A En el precio no van incluidas las comidas.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B En el precio está incluido el alquiler de un coche particular.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C El precio incluye todas las comidas, pero no incluye el viaje.</w:t>
      </w:r>
    </w:p>
    <w:p w:rsidR="005B0E91" w:rsidRPr="00C9385E" w:rsidRDefault="005B0E91" w:rsidP="005B0E91">
      <w:pPr>
        <w:pStyle w:val="TIT3"/>
        <w:rPr>
          <w:rFonts w:asciiTheme="majorHAnsi" w:hAnsiTheme="majorHAnsi"/>
          <w:b w:val="0"/>
          <w:sz w:val="22"/>
          <w:szCs w:val="22"/>
          <w:lang w:val="es-ES"/>
        </w:rPr>
      </w:pPr>
      <w:r w:rsidRPr="00C9385E">
        <w:rPr>
          <w:rFonts w:asciiTheme="majorHAnsi" w:hAnsiTheme="majorHAnsi"/>
          <w:b w:val="0"/>
          <w:sz w:val="22"/>
          <w:szCs w:val="22"/>
          <w:lang w:val="es-ES"/>
        </w:rPr>
        <w:t>D En el precio se incluyen todas las comidas y los viajes de ida y vuelta.</w:t>
      </w:r>
    </w:p>
    <w:p w:rsidR="00A06B1F" w:rsidRDefault="00A06B1F"/>
    <w:sectPr w:rsidR="00A06B1F" w:rsidSect="00A06B1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0E91"/>
    <w:rsid w:val="00023A5B"/>
    <w:rsid w:val="000D7DE7"/>
    <w:rsid w:val="00127317"/>
    <w:rsid w:val="001A5B0F"/>
    <w:rsid w:val="005B0E91"/>
    <w:rsid w:val="006117EE"/>
    <w:rsid w:val="008735C9"/>
    <w:rsid w:val="008830AD"/>
    <w:rsid w:val="00A06B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5B0E91"/>
  </w:style>
  <w:style w:type="paragraph" w:customStyle="1" w:styleId="TXT">
    <w:name w:val="_TXT"/>
    <w:basedOn w:val="Normal"/>
    <w:link w:val="TXTCar"/>
    <w:qFormat/>
    <w:rsid w:val="005B0E91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5B0E91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5B0E91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A5B0F"/>
    <w:pPr>
      <w:spacing w:after="3" w:line="248" w:lineRule="auto"/>
      <w:ind w:left="370" w:right="3" w:hanging="370"/>
      <w:jc w:val="both"/>
    </w:pPr>
    <w:rPr>
      <w:rFonts w:ascii="Times New Roman" w:hAnsi="Times New Roman"/>
      <w:color w:val="000000"/>
      <w:sz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A5B0F"/>
    <w:pPr>
      <w:ind w:left="720"/>
      <w:contextualSpacing/>
    </w:pPr>
    <w:rPr>
      <w:rFonts w:eastAsia="Times New Roman" w:cs="Times New Roman"/>
    </w:rPr>
  </w:style>
  <w:style w:type="character" w:customStyle="1" w:styleId="ng-directive">
    <w:name w:val="ng-directive"/>
    <w:basedOn w:val="Fuentedeprrafopredeter"/>
    <w:rsid w:val="005B0E91"/>
  </w:style>
  <w:style w:type="paragraph" w:customStyle="1" w:styleId="TXT">
    <w:name w:val="_TXT"/>
    <w:basedOn w:val="Normal"/>
    <w:link w:val="TXTCar"/>
    <w:qFormat/>
    <w:rsid w:val="005B0E91"/>
    <w:pPr>
      <w:spacing w:after="120" w:line="260" w:lineRule="exact"/>
      <w:ind w:left="0" w:right="0" w:firstLine="0"/>
    </w:pPr>
    <w:rPr>
      <w:rFonts w:ascii="Verdana" w:eastAsia="Times New Roman" w:hAnsi="Verdana" w:cs="Times New Roman"/>
      <w:color w:val="404040"/>
      <w:sz w:val="22"/>
      <w:szCs w:val="20"/>
      <w:lang w:val="en-US"/>
    </w:rPr>
  </w:style>
  <w:style w:type="character" w:customStyle="1" w:styleId="TXTCar">
    <w:name w:val="_TXT Car"/>
    <w:basedOn w:val="Fuentedeprrafopredeter"/>
    <w:link w:val="TXT"/>
    <w:rsid w:val="005B0E91"/>
    <w:rPr>
      <w:rFonts w:ascii="Verdana" w:eastAsia="Times New Roman" w:hAnsi="Verdana" w:cs="Times New Roman"/>
      <w:color w:val="404040"/>
      <w:szCs w:val="20"/>
      <w:lang w:val="en-US"/>
    </w:rPr>
  </w:style>
  <w:style w:type="paragraph" w:customStyle="1" w:styleId="TIT3">
    <w:name w:val="_TIT3"/>
    <w:basedOn w:val="Normal"/>
    <w:qFormat/>
    <w:rsid w:val="005B0E91"/>
    <w:pPr>
      <w:tabs>
        <w:tab w:val="left" w:pos="426"/>
      </w:tabs>
      <w:spacing w:before="200" w:after="120" w:line="240" w:lineRule="auto"/>
      <w:ind w:left="0" w:right="0" w:firstLine="0"/>
    </w:pPr>
    <w:rPr>
      <w:rFonts w:ascii="Verdana" w:eastAsia="Times New Roman" w:hAnsi="Verdana" w:cs="Times New Roman"/>
      <w:b/>
      <w:bCs/>
      <w:color w:val="auto"/>
      <w:sz w:val="32"/>
      <w:szCs w:val="3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212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WinuE</cp:lastModifiedBy>
  <cp:revision>2</cp:revision>
  <dcterms:created xsi:type="dcterms:W3CDTF">2018-01-29T08:50:00Z</dcterms:created>
  <dcterms:modified xsi:type="dcterms:W3CDTF">2018-01-29T08:50:00Z</dcterms:modified>
</cp:coreProperties>
</file>